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8671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86D26">
              <w:rPr>
                <w:rFonts w:ascii="Times New Roman" w:hAnsi="Times New Roman" w:cs="Times New Roman"/>
                <w:sz w:val="20"/>
                <w:lang w:val="tt-RU"/>
              </w:rPr>
              <w:t>Каенлы,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386D26">
              <w:rPr>
                <w:rFonts w:ascii="Times New Roman" w:hAnsi="Times New Roman" w:cs="Times New Roman"/>
                <w:sz w:val="20"/>
                <w:lang w:val="tt-RU"/>
              </w:rPr>
              <w:t>Ленина, 44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008F5962" w:rsidRPr="004272A4">
              <w:rPr>
                <w:rFonts w:ascii="Times New Roman" w:hAnsi="Times New Roman" w:cs="Times New Roman"/>
                <w:sz w:val="28"/>
                <w:szCs w:val="28"/>
                <w:lang w:val="tt-RU"/>
              </w:rPr>
              <w:t xml:space="preserve"> авыл жирлеге</w:t>
            </w:r>
          </w:p>
          <w:p w:rsidR="005D4B77" w:rsidRDefault="00886711" w:rsidP="005D4B77">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xml:space="preserve">, Түбән Кама  районы, </w:t>
            </w:r>
          </w:p>
          <w:p w:rsidR="008F5962" w:rsidRPr="00FA60CE" w:rsidRDefault="00386D26"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Ленин</w:t>
            </w:r>
            <w:r w:rsidR="008F5962"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5D4B77" w:rsidRDefault="00386D26" w:rsidP="00386D26">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00F34F7C" w:rsidRPr="004C7374">
              <w:rPr>
                <w:rFonts w:ascii="Times New Roman" w:hAnsi="Times New Roman" w:cs="Times New Roman"/>
                <w:sz w:val="20"/>
                <w:szCs w:val="20"/>
                <w:lang w:val="tt-RU"/>
              </w:rPr>
              <w:t xml:space="preserve">, электронный адрес: </w:t>
            </w:r>
            <w:r w:rsidR="00B00C6E">
              <w:fldChar w:fldCharType="begin"/>
            </w:r>
            <w:r w:rsidR="00B00C6E">
              <w:instrText xml:space="preserve"> HYPERLINK "mailto:Afanasovskoe.sp@tatar.ru" </w:instrText>
            </w:r>
            <w:r w:rsidR="00B00C6E">
              <w:fldChar w:fldCharType="separate"/>
            </w:r>
            <w:r w:rsidRPr="003D0B23">
              <w:rPr>
                <w:rFonts w:ascii="Times New Roman" w:hAnsi="Times New Roman"/>
                <w:b/>
                <w:bCs/>
                <w:color w:val="008000"/>
              </w:rPr>
              <w:t xml:space="preserve"> </w:t>
            </w:r>
            <w:proofErr w:type="spellStart"/>
            <w:r w:rsidRPr="00386D26">
              <w:rPr>
                <w:rFonts w:ascii="Times New Roman" w:hAnsi="Times New Roman"/>
                <w:bCs/>
                <w:sz w:val="20"/>
                <w:szCs w:val="20"/>
              </w:rPr>
              <w:t>Kaenlinskoe.sp</w:t>
            </w:r>
            <w:proofErr w:type="spellEnd"/>
            <w:r w:rsidRPr="00386D26">
              <w:rPr>
                <w:rStyle w:val="a3"/>
                <w:rFonts w:ascii="Times New Roman" w:hAnsi="Times New Roman" w:cs="Times New Roman"/>
                <w:bCs/>
                <w:color w:val="auto"/>
                <w:sz w:val="20"/>
                <w:szCs w:val="20"/>
                <w:u w:val="none"/>
              </w:rPr>
              <w:t xml:space="preserve"> </w:t>
            </w:r>
            <w:r w:rsidR="00F34F7C" w:rsidRPr="00386D26">
              <w:rPr>
                <w:rStyle w:val="a3"/>
                <w:rFonts w:ascii="Times New Roman" w:hAnsi="Times New Roman" w:cs="Times New Roman"/>
                <w:bCs/>
                <w:color w:val="auto"/>
                <w:sz w:val="20"/>
                <w:szCs w:val="20"/>
                <w:u w:val="none"/>
              </w:rPr>
              <w:t>@</w:t>
            </w:r>
            <w:r w:rsidR="00F34F7C" w:rsidRPr="004C7374">
              <w:rPr>
                <w:rStyle w:val="a3"/>
                <w:rFonts w:ascii="Times New Roman" w:hAnsi="Times New Roman" w:cs="Times New Roman"/>
                <w:bCs/>
                <w:color w:val="auto"/>
                <w:sz w:val="20"/>
                <w:szCs w:val="20"/>
                <w:u w:val="none"/>
              </w:rPr>
              <w:t>tatar.ru</w:t>
            </w:r>
            <w:r w:rsidR="00B00C6E">
              <w:rPr>
                <w:rStyle w:val="a3"/>
                <w:rFonts w:ascii="Times New Roman" w:hAnsi="Times New Roman" w:cs="Times New Roman"/>
                <w:bCs/>
                <w:color w:val="auto"/>
                <w:sz w:val="20"/>
                <w:szCs w:val="20"/>
                <w:u w:val="none"/>
              </w:rPr>
              <w:fldChar w:fldCharType="end"/>
            </w:r>
            <w:r w:rsidR="00F34F7C" w:rsidRPr="004C7374">
              <w:rPr>
                <w:rFonts w:ascii="Times New Roman" w:hAnsi="Times New Roman" w:cs="Times New Roman"/>
                <w:bCs/>
                <w:sz w:val="20"/>
                <w:szCs w:val="20"/>
              </w:rPr>
              <w:t xml:space="preserve">, сайт: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t xml:space="preserve"> </w:t>
            </w:r>
            <w:proofErr w:type="spellStart"/>
            <w:r w:rsidRPr="00386D26">
              <w:rPr>
                <w:rFonts w:ascii="Times New Roman" w:hAnsi="Times New Roman" w:cs="Times New Roman"/>
                <w:bCs/>
                <w:sz w:val="20"/>
                <w:szCs w:val="20"/>
                <w:lang w:val="en-US"/>
              </w:rPr>
              <w:t>kaenlinskoe</w:t>
            </w:r>
            <w:proofErr w:type="spellEnd"/>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sp</w:t>
            </w:r>
            <w:proofErr w:type="spellEnd"/>
            <w:r w:rsidRPr="00386D26">
              <w:rPr>
                <w:rFonts w:ascii="Times New Roman" w:hAnsi="Times New Roman" w:cs="Times New Roman"/>
                <w:bCs/>
                <w:sz w:val="20"/>
                <w:szCs w:val="20"/>
              </w:rPr>
              <w:t>.</w:t>
            </w:r>
            <w:proofErr w:type="spellStart"/>
            <w:r w:rsidRPr="00386D26">
              <w:rPr>
                <w:rFonts w:ascii="Times New Roman" w:hAnsi="Times New Roman" w:cs="Times New Roman"/>
                <w:bCs/>
                <w:sz w:val="20"/>
                <w:szCs w:val="20"/>
                <w:lang w:val="en-US"/>
              </w:rPr>
              <w:t>ru</w:t>
            </w:r>
            <w:proofErr w:type="spellEnd"/>
          </w:p>
        </w:tc>
      </w:tr>
    </w:tbl>
    <w:p w:rsidR="006C32F5" w:rsidRDefault="006C32F5" w:rsidP="006C32F5">
      <w:pPr>
        <w:spacing w:after="0" w:line="240" w:lineRule="auto"/>
        <w:rPr>
          <w:lang w:val="tt-RU"/>
        </w:rPr>
      </w:pPr>
      <w:bookmarkStart w:id="0" w:name="_GoBack"/>
      <w:bookmarkEnd w:id="0"/>
    </w:p>
    <w:p w:rsidR="006C32F5" w:rsidRDefault="006C32F5" w:rsidP="006C32F5">
      <w:pPr>
        <w:spacing w:after="0" w:line="240" w:lineRule="auto"/>
        <w:rPr>
          <w:lang w:val="tt-RU"/>
        </w:rPr>
      </w:pPr>
    </w:p>
    <w:p w:rsidR="0028050F" w:rsidRPr="0028050F" w:rsidRDefault="0028050F" w:rsidP="0028050F">
      <w:pPr>
        <w:spacing w:after="0" w:line="240" w:lineRule="auto"/>
        <w:rPr>
          <w:rFonts w:ascii="Times New Roman" w:hAnsi="Times New Roman" w:cs="Times New Roman"/>
          <w:sz w:val="28"/>
          <w:szCs w:val="28"/>
          <w:lang w:val="tt-RU"/>
        </w:rPr>
      </w:pPr>
      <w:r w:rsidRPr="0028050F">
        <w:rPr>
          <w:rFonts w:ascii="Times New Roman" w:hAnsi="Times New Roman" w:cs="Times New Roman"/>
          <w:sz w:val="28"/>
          <w:szCs w:val="28"/>
          <w:lang w:val="tt-RU"/>
        </w:rPr>
        <w:t xml:space="preserve">                              РЕШЕНИЕ                               </w:t>
      </w:r>
      <w:r w:rsidR="00583B4F">
        <w:rPr>
          <w:rFonts w:ascii="Times New Roman" w:hAnsi="Times New Roman" w:cs="Times New Roman"/>
          <w:sz w:val="28"/>
          <w:szCs w:val="28"/>
          <w:lang w:val="tt-RU"/>
        </w:rPr>
        <w:t xml:space="preserve">                       </w:t>
      </w:r>
      <w:r w:rsidRPr="0028050F">
        <w:rPr>
          <w:rFonts w:ascii="Times New Roman" w:hAnsi="Times New Roman" w:cs="Times New Roman"/>
          <w:sz w:val="28"/>
          <w:szCs w:val="28"/>
          <w:lang w:val="tt-RU"/>
        </w:rPr>
        <w:t>КАРАР</w:t>
      </w:r>
    </w:p>
    <w:p w:rsidR="0028050F" w:rsidRPr="0028050F" w:rsidRDefault="0028050F" w:rsidP="0028050F">
      <w:pPr>
        <w:spacing w:after="0" w:line="240" w:lineRule="auto"/>
        <w:rPr>
          <w:rFonts w:ascii="Times New Roman" w:hAnsi="Times New Roman" w:cs="Times New Roman"/>
          <w:sz w:val="28"/>
          <w:szCs w:val="28"/>
          <w:lang w:val="tt-RU"/>
        </w:rPr>
      </w:pPr>
    </w:p>
    <w:p w:rsidR="00B00C6E" w:rsidRPr="003243D8" w:rsidRDefault="00B00C6E" w:rsidP="00B00C6E">
      <w:pPr>
        <w:spacing w:after="0" w:line="240" w:lineRule="auto"/>
        <w:jc w:val="both"/>
        <w:rPr>
          <w:rFonts w:ascii="Times New Roman" w:hAnsi="Times New Roman" w:cs="Times New Roman"/>
          <w:sz w:val="27"/>
          <w:szCs w:val="27"/>
          <w:lang w:val="tt-RU"/>
        </w:rPr>
      </w:pPr>
      <w:r w:rsidRPr="003243D8">
        <w:rPr>
          <w:rFonts w:ascii="Times New Roman" w:hAnsi="Times New Roman" w:cs="Times New Roman"/>
          <w:sz w:val="27"/>
          <w:szCs w:val="27"/>
          <w:lang w:val="tt-RU"/>
        </w:rPr>
        <w:t>1</w:t>
      </w:r>
      <w:r>
        <w:rPr>
          <w:rFonts w:ascii="Times New Roman" w:hAnsi="Times New Roman" w:cs="Times New Roman"/>
          <w:sz w:val="27"/>
          <w:szCs w:val="27"/>
          <w:lang w:val="tt-RU"/>
        </w:rPr>
        <w:t>6</w:t>
      </w:r>
      <w:r w:rsidRPr="003243D8">
        <w:rPr>
          <w:rFonts w:ascii="Times New Roman" w:hAnsi="Times New Roman" w:cs="Times New Roman"/>
          <w:sz w:val="27"/>
          <w:szCs w:val="27"/>
          <w:lang w:val="tt-RU"/>
        </w:rPr>
        <w:t xml:space="preserve">.05.2022 ел                                                                                                     </w:t>
      </w:r>
      <w:r>
        <w:rPr>
          <w:rFonts w:ascii="Times New Roman" w:hAnsi="Times New Roman" w:cs="Times New Roman"/>
          <w:sz w:val="27"/>
          <w:szCs w:val="27"/>
          <w:lang w:val="tt-RU"/>
        </w:rPr>
        <w:t xml:space="preserve"> </w:t>
      </w:r>
      <w:r w:rsidRPr="003243D8">
        <w:rPr>
          <w:rFonts w:ascii="Times New Roman" w:hAnsi="Times New Roman" w:cs="Times New Roman"/>
          <w:sz w:val="27"/>
          <w:szCs w:val="27"/>
          <w:lang w:val="tt-RU"/>
        </w:rPr>
        <w:t xml:space="preserve">           № </w:t>
      </w:r>
      <w:r w:rsidR="00583B4F">
        <w:rPr>
          <w:rFonts w:ascii="Times New Roman" w:hAnsi="Times New Roman" w:cs="Times New Roman"/>
          <w:sz w:val="27"/>
          <w:szCs w:val="27"/>
          <w:lang w:val="tt-RU"/>
        </w:rPr>
        <w:t>6</w:t>
      </w:r>
    </w:p>
    <w:p w:rsidR="00B00C6E" w:rsidRPr="003243D8" w:rsidRDefault="00B00C6E" w:rsidP="00B00C6E">
      <w:pPr>
        <w:spacing w:after="0" w:line="240" w:lineRule="auto"/>
        <w:jc w:val="both"/>
        <w:rPr>
          <w:rFonts w:ascii="Times New Roman" w:hAnsi="Times New Roman" w:cs="Times New Roman"/>
          <w:sz w:val="27"/>
          <w:szCs w:val="27"/>
        </w:rPr>
      </w:pPr>
    </w:p>
    <w:p w:rsidR="00B00C6E" w:rsidRPr="003243D8" w:rsidRDefault="00B00C6E" w:rsidP="00B00C6E">
      <w:pPr>
        <w:spacing w:after="0" w:line="240" w:lineRule="auto"/>
        <w:rPr>
          <w:rFonts w:ascii="Times New Roman" w:eastAsia="Times New Roman" w:hAnsi="Times New Roman" w:cs="Times New Roman"/>
          <w:sz w:val="27"/>
          <w:szCs w:val="27"/>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0"/>
      </w:tblGrid>
      <w:tr w:rsidR="00B00C6E" w:rsidRPr="003243D8" w:rsidTr="009C4F35">
        <w:trPr>
          <w:trHeight w:val="1523"/>
        </w:trPr>
        <w:tc>
          <w:tcPr>
            <w:tcW w:w="4600" w:type="dxa"/>
          </w:tcPr>
          <w:p w:rsidR="00B00C6E" w:rsidRPr="003243D8" w:rsidRDefault="00B00C6E" w:rsidP="009C4F35">
            <w:pPr>
              <w:jc w:val="both"/>
              <w:rPr>
                <w:rFonts w:ascii="Times New Roman" w:hAnsi="Times New Roman" w:cs="Times New Roman"/>
                <w:sz w:val="27"/>
                <w:szCs w:val="27"/>
              </w:rPr>
            </w:pPr>
            <w:r w:rsidRPr="003243D8">
              <w:rPr>
                <w:rFonts w:ascii="Times New Roman" w:hAnsi="Times New Roman" w:cs="Times New Roman"/>
                <w:sz w:val="27"/>
                <w:szCs w:val="27"/>
              </w:rPr>
              <w:t xml:space="preserve">Татарстан </w:t>
            </w:r>
            <w:proofErr w:type="spellStart"/>
            <w:r w:rsidRPr="003243D8">
              <w:rPr>
                <w:rFonts w:ascii="Times New Roman" w:hAnsi="Times New Roman" w:cs="Times New Roman"/>
                <w:sz w:val="27"/>
                <w:szCs w:val="27"/>
              </w:rPr>
              <w:t>Республикасы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Түбән</w:t>
            </w:r>
            <w:proofErr w:type="spellEnd"/>
            <w:r w:rsidRPr="003243D8">
              <w:rPr>
                <w:rFonts w:ascii="Times New Roman" w:hAnsi="Times New Roman" w:cs="Times New Roman"/>
                <w:sz w:val="27"/>
                <w:szCs w:val="27"/>
              </w:rPr>
              <w:t xml:space="preserve"> Кама </w:t>
            </w:r>
            <w:proofErr w:type="spellStart"/>
            <w:r w:rsidRPr="003243D8">
              <w:rPr>
                <w:rFonts w:ascii="Times New Roman" w:hAnsi="Times New Roman" w:cs="Times New Roman"/>
                <w:sz w:val="27"/>
                <w:szCs w:val="27"/>
              </w:rPr>
              <w:t>муниципаль</w:t>
            </w:r>
            <w:proofErr w:type="spellEnd"/>
            <w:r w:rsidRPr="003243D8">
              <w:rPr>
                <w:rFonts w:ascii="Times New Roman" w:hAnsi="Times New Roman" w:cs="Times New Roman"/>
                <w:sz w:val="27"/>
                <w:szCs w:val="27"/>
              </w:rPr>
              <w:t xml:space="preserve"> районы </w:t>
            </w:r>
            <w:proofErr w:type="spellStart"/>
            <w:r w:rsidR="00583B4F" w:rsidRPr="00583B4F">
              <w:rPr>
                <w:rFonts w:ascii="Times New Roman" w:hAnsi="Times New Roman" w:cs="Times New Roman"/>
                <w:sz w:val="27"/>
                <w:szCs w:val="27"/>
              </w:rPr>
              <w:t>Каенлы</w:t>
            </w:r>
            <w:proofErr w:type="spellEnd"/>
            <w:r w:rsidR="00583B4F" w:rsidRPr="00583B4F">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авыл</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җирлеге</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Советының</w:t>
            </w:r>
            <w:proofErr w:type="spellEnd"/>
            <w:r w:rsidRPr="003243D8">
              <w:rPr>
                <w:rFonts w:ascii="Times New Roman" w:hAnsi="Times New Roman" w:cs="Times New Roman"/>
                <w:sz w:val="27"/>
                <w:szCs w:val="27"/>
              </w:rPr>
              <w:t xml:space="preserve"> 2014 </w:t>
            </w:r>
            <w:proofErr w:type="spellStart"/>
            <w:r w:rsidRPr="003243D8">
              <w:rPr>
                <w:rFonts w:ascii="Times New Roman" w:hAnsi="Times New Roman" w:cs="Times New Roman"/>
                <w:sz w:val="27"/>
                <w:szCs w:val="27"/>
              </w:rPr>
              <w:t>елның</w:t>
            </w:r>
            <w:proofErr w:type="spellEnd"/>
            <w:r w:rsidRPr="003243D8">
              <w:rPr>
                <w:rFonts w:ascii="Times New Roman" w:hAnsi="Times New Roman" w:cs="Times New Roman"/>
                <w:sz w:val="27"/>
                <w:szCs w:val="27"/>
              </w:rPr>
              <w:t xml:space="preserve"> 30 </w:t>
            </w:r>
            <w:proofErr w:type="spellStart"/>
            <w:r w:rsidRPr="003243D8">
              <w:rPr>
                <w:rFonts w:ascii="Times New Roman" w:hAnsi="Times New Roman" w:cs="Times New Roman"/>
                <w:sz w:val="27"/>
                <w:szCs w:val="27"/>
              </w:rPr>
              <w:t>октябрендәге</w:t>
            </w:r>
            <w:proofErr w:type="spellEnd"/>
            <w:r w:rsidRPr="003243D8">
              <w:rPr>
                <w:rFonts w:ascii="Times New Roman" w:hAnsi="Times New Roman" w:cs="Times New Roman"/>
                <w:sz w:val="27"/>
                <w:szCs w:val="27"/>
              </w:rPr>
              <w:t xml:space="preserve"> </w:t>
            </w:r>
            <w:r w:rsidR="00583B4F">
              <w:rPr>
                <w:rFonts w:ascii="Times New Roman" w:hAnsi="Times New Roman" w:cs="Times New Roman"/>
                <w:sz w:val="27"/>
                <w:szCs w:val="27"/>
              </w:rPr>
              <w:t>21</w:t>
            </w:r>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номерлы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карары</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үз</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көчен</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югалткан</w:t>
            </w:r>
            <w:proofErr w:type="spellEnd"/>
            <w:r w:rsidRPr="003243D8">
              <w:rPr>
                <w:rFonts w:ascii="Times New Roman" w:hAnsi="Times New Roman" w:cs="Times New Roman"/>
                <w:sz w:val="27"/>
                <w:szCs w:val="27"/>
              </w:rPr>
              <w:t xml:space="preserve"> </w:t>
            </w:r>
            <w:proofErr w:type="spellStart"/>
            <w:proofErr w:type="gramStart"/>
            <w:r w:rsidRPr="003243D8">
              <w:rPr>
                <w:rFonts w:ascii="Times New Roman" w:hAnsi="Times New Roman" w:cs="Times New Roman"/>
                <w:sz w:val="27"/>
                <w:szCs w:val="27"/>
              </w:rPr>
              <w:t>дип</w:t>
            </w:r>
            <w:proofErr w:type="spellEnd"/>
            <w:proofErr w:type="gram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тану</w:t>
            </w:r>
            <w:proofErr w:type="spellEnd"/>
            <w:r w:rsidRPr="003243D8">
              <w:rPr>
                <w:rFonts w:ascii="Times New Roman" w:hAnsi="Times New Roman" w:cs="Times New Roman"/>
                <w:sz w:val="27"/>
                <w:szCs w:val="27"/>
              </w:rPr>
              <w:t xml:space="preserve"> </w:t>
            </w:r>
            <w:proofErr w:type="spellStart"/>
            <w:r w:rsidRPr="003243D8">
              <w:rPr>
                <w:rFonts w:ascii="Times New Roman" w:hAnsi="Times New Roman" w:cs="Times New Roman"/>
                <w:sz w:val="27"/>
                <w:szCs w:val="27"/>
              </w:rPr>
              <w:t>турында</w:t>
            </w:r>
            <w:proofErr w:type="spellEnd"/>
          </w:p>
          <w:p w:rsidR="00B00C6E" w:rsidRPr="003243D8" w:rsidRDefault="00B00C6E" w:rsidP="009C4F35">
            <w:pPr>
              <w:jc w:val="both"/>
              <w:rPr>
                <w:rFonts w:ascii="Times New Roman" w:eastAsia="Times New Roman" w:hAnsi="Times New Roman" w:cs="Times New Roman"/>
                <w:color w:val="000000"/>
                <w:sz w:val="27"/>
                <w:szCs w:val="27"/>
              </w:rPr>
            </w:pPr>
          </w:p>
        </w:tc>
      </w:tr>
    </w:tbl>
    <w:p w:rsidR="00B00C6E" w:rsidRDefault="00B00C6E" w:rsidP="00B00C6E">
      <w:pPr>
        <w:spacing w:after="0" w:line="240" w:lineRule="auto"/>
        <w:jc w:val="both"/>
        <w:rPr>
          <w:rFonts w:ascii="Times New Roman" w:hAnsi="Times New Roman" w:cs="Times New Roman"/>
          <w:sz w:val="27"/>
          <w:szCs w:val="27"/>
        </w:rPr>
      </w:pPr>
    </w:p>
    <w:p w:rsidR="00B00C6E" w:rsidRPr="003A382D" w:rsidRDefault="00B00C6E" w:rsidP="00B00C6E">
      <w:pPr>
        <w:spacing w:after="0" w:line="240" w:lineRule="auto"/>
        <w:jc w:val="both"/>
        <w:rPr>
          <w:rFonts w:ascii="Times New Roman" w:hAnsi="Times New Roman" w:cs="Times New Roman"/>
          <w:sz w:val="27"/>
          <w:szCs w:val="27"/>
          <w:lang w:val="tt-RU"/>
        </w:rPr>
      </w:pPr>
      <w:r>
        <w:rPr>
          <w:rFonts w:ascii="Times New Roman" w:hAnsi="Times New Roman" w:cs="Times New Roman"/>
          <w:sz w:val="27"/>
          <w:szCs w:val="27"/>
          <w:lang w:val="tt-RU"/>
        </w:rPr>
        <w:t xml:space="preserve">           </w:t>
      </w:r>
      <w:r w:rsidRPr="003A382D">
        <w:rPr>
          <w:rFonts w:ascii="Times New Roman" w:hAnsi="Times New Roman" w:cs="Times New Roman"/>
          <w:sz w:val="27"/>
          <w:szCs w:val="27"/>
          <w:lang w:val="tt-RU"/>
        </w:rPr>
        <w:t xml:space="preserve">«Россия Федерациясендә җирле үзидарә оештыруның гомуми принциплары турында» 2003 елның 6 октябрендәге 131-ФЗ номерлы Федераль законның 48 статьясы, Татарстан Республикасы Түбән Кама муниципаль районы </w:t>
      </w:r>
      <w:r w:rsidR="00583B4F" w:rsidRPr="00583B4F">
        <w:rPr>
          <w:rFonts w:ascii="Times New Roman" w:hAnsi="Times New Roman" w:cs="Times New Roman"/>
          <w:sz w:val="27"/>
          <w:szCs w:val="27"/>
          <w:lang w:val="tt-RU"/>
        </w:rPr>
        <w:t xml:space="preserve">Каенлы </w:t>
      </w:r>
      <w:r w:rsidRPr="003A382D">
        <w:rPr>
          <w:rFonts w:ascii="Times New Roman" w:hAnsi="Times New Roman" w:cs="Times New Roman"/>
          <w:sz w:val="27"/>
          <w:szCs w:val="27"/>
          <w:lang w:val="tt-RU"/>
        </w:rPr>
        <w:t xml:space="preserve">авыл җирлеге Уставының 62 статьясы нигезендә, Түбән Кама муниципаль районы Советының «Түбән Кама муниципаль районы авыл җирлекләренең җирле үзидарә органнары вәкаләтләренең бер өлешен Түбән Кама муниципаль районы Советына тапшыру турында килешүләрне раслау хакында» 2018 елның 17 маендагы 37 номерлы карарына таянып, </w:t>
      </w:r>
      <w:r w:rsidR="00583B4F" w:rsidRPr="00583B4F">
        <w:rPr>
          <w:rFonts w:ascii="Times New Roman" w:hAnsi="Times New Roman" w:cs="Times New Roman"/>
          <w:sz w:val="27"/>
          <w:szCs w:val="27"/>
          <w:lang w:val="tt-RU"/>
        </w:rPr>
        <w:t xml:space="preserve">Каенлы </w:t>
      </w:r>
      <w:r w:rsidRPr="003A382D">
        <w:rPr>
          <w:rFonts w:ascii="Times New Roman" w:hAnsi="Times New Roman" w:cs="Times New Roman"/>
          <w:sz w:val="27"/>
          <w:szCs w:val="27"/>
          <w:lang w:val="tt-RU"/>
        </w:rPr>
        <w:t>авыл җирлеге Советы карар бирә:</w:t>
      </w:r>
    </w:p>
    <w:p w:rsidR="00B00C6E" w:rsidRDefault="00583B4F" w:rsidP="00B00C6E">
      <w:pPr>
        <w:pStyle w:val="a5"/>
        <w:numPr>
          <w:ilvl w:val="3"/>
          <w:numId w:val="7"/>
        </w:numPr>
        <w:tabs>
          <w:tab w:val="left" w:pos="851"/>
        </w:tabs>
        <w:spacing w:after="0" w:line="240" w:lineRule="auto"/>
        <w:ind w:left="0" w:firstLine="567"/>
        <w:jc w:val="both"/>
        <w:rPr>
          <w:rFonts w:ascii="Times New Roman" w:hAnsi="Times New Roman" w:cs="Times New Roman"/>
          <w:sz w:val="27"/>
          <w:szCs w:val="27"/>
          <w:lang w:val="tt-RU"/>
        </w:rPr>
      </w:pPr>
      <w:r w:rsidRPr="00583B4F">
        <w:rPr>
          <w:rFonts w:ascii="Times New Roman" w:hAnsi="Times New Roman" w:cs="Times New Roman"/>
          <w:sz w:val="27"/>
          <w:szCs w:val="27"/>
          <w:lang w:val="tt-RU"/>
        </w:rPr>
        <w:t>Каенлы</w:t>
      </w:r>
      <w:r w:rsidRPr="003A382D">
        <w:rPr>
          <w:rFonts w:ascii="Times New Roman" w:hAnsi="Times New Roman" w:cs="Times New Roman"/>
          <w:sz w:val="27"/>
          <w:szCs w:val="27"/>
          <w:lang w:val="tt-RU"/>
        </w:rPr>
        <w:t xml:space="preserve"> </w:t>
      </w:r>
      <w:r w:rsidR="00B00C6E" w:rsidRPr="003A382D">
        <w:rPr>
          <w:rFonts w:ascii="Times New Roman" w:hAnsi="Times New Roman" w:cs="Times New Roman"/>
          <w:sz w:val="27"/>
          <w:szCs w:val="27"/>
          <w:lang w:val="tt-RU"/>
        </w:rPr>
        <w:t>авыл җирлеге Советының «</w:t>
      </w:r>
      <w:r w:rsidRPr="00583B4F">
        <w:rPr>
          <w:rFonts w:ascii="Times New Roman" w:hAnsi="Times New Roman" w:cs="Times New Roman"/>
          <w:sz w:val="27"/>
          <w:szCs w:val="27"/>
          <w:lang w:val="tt-RU"/>
        </w:rPr>
        <w:t>Каенлы</w:t>
      </w:r>
      <w:r w:rsidRPr="003A382D">
        <w:rPr>
          <w:rFonts w:ascii="Times New Roman" w:hAnsi="Times New Roman" w:cs="Times New Roman"/>
          <w:sz w:val="27"/>
          <w:szCs w:val="27"/>
          <w:lang w:val="tt-RU"/>
        </w:rPr>
        <w:t xml:space="preserve"> </w:t>
      </w:r>
      <w:r w:rsidR="00B00C6E" w:rsidRPr="003A382D">
        <w:rPr>
          <w:rFonts w:ascii="Times New Roman" w:hAnsi="Times New Roman" w:cs="Times New Roman"/>
          <w:sz w:val="27"/>
          <w:szCs w:val="27"/>
          <w:lang w:val="tt-RU"/>
        </w:rPr>
        <w:t>авыл җирлеге» муниципаль берәмлегендә муниципаль хезмәт вазыйфаларын биләүгә дәгъва кылучы гражданнарның керемнәре, мөлкәте һәм мөлкәти характердагы йөкләмәләре турында белешмәләр, шулай ук «</w:t>
      </w:r>
      <w:r w:rsidRPr="00583B4F">
        <w:rPr>
          <w:rFonts w:ascii="Times New Roman" w:hAnsi="Times New Roman" w:cs="Times New Roman"/>
          <w:sz w:val="27"/>
          <w:szCs w:val="27"/>
          <w:lang w:val="tt-RU"/>
        </w:rPr>
        <w:t>Каенлы</w:t>
      </w:r>
      <w:r w:rsidRPr="003A382D">
        <w:rPr>
          <w:rFonts w:ascii="Times New Roman" w:hAnsi="Times New Roman" w:cs="Times New Roman"/>
          <w:sz w:val="27"/>
          <w:szCs w:val="27"/>
          <w:lang w:val="tt-RU"/>
        </w:rPr>
        <w:t xml:space="preserve"> </w:t>
      </w:r>
      <w:r w:rsidR="00B00C6E" w:rsidRPr="003A382D">
        <w:rPr>
          <w:rFonts w:ascii="Times New Roman" w:hAnsi="Times New Roman" w:cs="Times New Roman"/>
          <w:sz w:val="27"/>
          <w:szCs w:val="27"/>
          <w:lang w:val="tt-RU"/>
        </w:rPr>
        <w:t xml:space="preserve">авыл җирлеге» муниципаль берәмлегендә муниципаль хезмәткәрләрнең керемнәре, чыгымнары, мөлкәтләре һәм мөлкәти характердагы йөкләмәләре турында белешмәләр бирү турында Нигезләмәне раслау хакында» 2014 елның 30 октябрендәге </w:t>
      </w:r>
      <w:r>
        <w:rPr>
          <w:rFonts w:ascii="Times New Roman" w:hAnsi="Times New Roman" w:cs="Times New Roman"/>
          <w:sz w:val="27"/>
          <w:szCs w:val="27"/>
          <w:lang w:val="tt-RU"/>
        </w:rPr>
        <w:t>21</w:t>
      </w:r>
      <w:r w:rsidR="00B00C6E" w:rsidRPr="003A382D">
        <w:rPr>
          <w:rFonts w:ascii="Times New Roman" w:hAnsi="Times New Roman" w:cs="Times New Roman"/>
          <w:sz w:val="27"/>
          <w:szCs w:val="27"/>
          <w:lang w:val="tt-RU"/>
        </w:rPr>
        <w:t xml:space="preserve"> номерлы карары үз көчен югалткан дип танырга.</w:t>
      </w:r>
    </w:p>
    <w:p w:rsidR="00B00C6E" w:rsidRDefault="00B00C6E" w:rsidP="00B00C6E">
      <w:pPr>
        <w:pStyle w:val="a5"/>
        <w:numPr>
          <w:ilvl w:val="3"/>
          <w:numId w:val="7"/>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 xml:space="preserve">Әлеге карарны мәгълүмат такталарында игълан итәргә һәм </w:t>
      </w:r>
      <w:r w:rsidR="00583B4F" w:rsidRPr="00583B4F">
        <w:rPr>
          <w:rFonts w:ascii="Times New Roman" w:hAnsi="Times New Roman" w:cs="Times New Roman"/>
          <w:sz w:val="27"/>
          <w:szCs w:val="27"/>
          <w:lang w:val="tt-RU"/>
        </w:rPr>
        <w:t>Каенлы</w:t>
      </w:r>
      <w:r w:rsidR="00583B4F" w:rsidRPr="003A382D">
        <w:rPr>
          <w:rFonts w:ascii="Times New Roman" w:hAnsi="Times New Roman" w:cs="Times New Roman"/>
          <w:sz w:val="27"/>
          <w:szCs w:val="27"/>
          <w:lang w:val="tt-RU"/>
        </w:rPr>
        <w:t xml:space="preserve"> </w:t>
      </w:r>
      <w:r w:rsidRPr="003A382D">
        <w:rPr>
          <w:rFonts w:ascii="Times New Roman" w:hAnsi="Times New Roman" w:cs="Times New Roman"/>
          <w:sz w:val="27"/>
          <w:szCs w:val="27"/>
          <w:lang w:val="tt-RU"/>
        </w:rPr>
        <w:t>авыл җирлеге сайтында урнаштырырга.</w:t>
      </w:r>
    </w:p>
    <w:p w:rsidR="00B00C6E" w:rsidRDefault="00B00C6E" w:rsidP="00B00C6E">
      <w:pPr>
        <w:pStyle w:val="a5"/>
        <w:numPr>
          <w:ilvl w:val="3"/>
          <w:numId w:val="7"/>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 2022 елның 1 июнендә үз көченә керә.</w:t>
      </w:r>
    </w:p>
    <w:p w:rsidR="00B00C6E" w:rsidRPr="003A382D" w:rsidRDefault="00B00C6E" w:rsidP="00B00C6E">
      <w:pPr>
        <w:pStyle w:val="a5"/>
        <w:numPr>
          <w:ilvl w:val="3"/>
          <w:numId w:val="7"/>
        </w:numPr>
        <w:tabs>
          <w:tab w:val="left" w:pos="851"/>
        </w:tabs>
        <w:spacing w:after="0" w:line="240" w:lineRule="auto"/>
        <w:ind w:left="0" w:firstLine="567"/>
        <w:jc w:val="both"/>
        <w:rPr>
          <w:rFonts w:ascii="Times New Roman" w:hAnsi="Times New Roman" w:cs="Times New Roman"/>
          <w:sz w:val="27"/>
          <w:szCs w:val="27"/>
          <w:lang w:val="tt-RU"/>
        </w:rPr>
      </w:pPr>
      <w:r w:rsidRPr="003A382D">
        <w:rPr>
          <w:rFonts w:ascii="Times New Roman" w:hAnsi="Times New Roman" w:cs="Times New Roman"/>
          <w:sz w:val="27"/>
          <w:szCs w:val="27"/>
          <w:lang w:val="tt-RU"/>
        </w:rPr>
        <w:t>Әлеге карарның үтәлешен контрольдә тотуны үз өстемә алам.</w:t>
      </w:r>
    </w:p>
    <w:p w:rsidR="00B00C6E" w:rsidRPr="00AF0F80" w:rsidRDefault="00B00C6E" w:rsidP="00B00C6E">
      <w:pPr>
        <w:spacing w:after="0" w:line="240" w:lineRule="auto"/>
        <w:jc w:val="right"/>
        <w:rPr>
          <w:rFonts w:ascii="Times New Roman" w:hAnsi="Times New Roman" w:cs="Times New Roman"/>
          <w:sz w:val="27"/>
          <w:szCs w:val="27"/>
          <w:lang w:val="tt-RU"/>
        </w:rPr>
      </w:pPr>
    </w:p>
    <w:p w:rsidR="006436AB" w:rsidRPr="00B84FCC" w:rsidRDefault="006436AB" w:rsidP="00B60DC4">
      <w:pPr>
        <w:spacing w:after="0" w:line="240" w:lineRule="auto"/>
        <w:ind w:firstLine="708"/>
        <w:rPr>
          <w:rFonts w:ascii="Times New Roman" w:hAnsi="Times New Roman" w:cs="Times New Roman"/>
          <w:sz w:val="26"/>
          <w:szCs w:val="26"/>
          <w:lang w:val="tt-RU"/>
        </w:rPr>
      </w:pPr>
    </w:p>
    <w:p w:rsidR="002B6905" w:rsidRPr="006436AB" w:rsidRDefault="00C40150" w:rsidP="006436AB">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eastAsia="ru-RU"/>
        </w:rPr>
      </w:pPr>
      <w:r w:rsidRPr="006436AB">
        <w:rPr>
          <w:rFonts w:ascii="Times New Roman" w:hAnsi="Times New Roman" w:cs="Times New Roman"/>
          <w:sz w:val="26"/>
          <w:szCs w:val="26"/>
          <w:lang w:val="tt-RU"/>
        </w:rPr>
        <w:t>Р.Р. Гарипов</w:t>
      </w:r>
    </w:p>
    <w:sectPr w:rsidR="002B6905" w:rsidRPr="006436AB" w:rsidSect="006436AB">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0463F"/>
    <w:multiLevelType w:val="hybridMultilevel"/>
    <w:tmpl w:val="488EF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014F5A"/>
    <w:multiLevelType w:val="hybridMultilevel"/>
    <w:tmpl w:val="CD5E0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0C0A5E46"/>
    <w:lvl w:ilvl="0" w:tplc="242C2D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F5962"/>
    <w:rsid w:val="00091A3C"/>
    <w:rsid w:val="000943B4"/>
    <w:rsid w:val="000C4F01"/>
    <w:rsid w:val="000D1F59"/>
    <w:rsid w:val="000D2182"/>
    <w:rsid w:val="00101E70"/>
    <w:rsid w:val="00145174"/>
    <w:rsid w:val="00197E13"/>
    <w:rsid w:val="001E349D"/>
    <w:rsid w:val="002577B0"/>
    <w:rsid w:val="0028050F"/>
    <w:rsid w:val="00296A57"/>
    <w:rsid w:val="002B6905"/>
    <w:rsid w:val="002D1053"/>
    <w:rsid w:val="002F07B5"/>
    <w:rsid w:val="002F34A0"/>
    <w:rsid w:val="00380801"/>
    <w:rsid w:val="00386D26"/>
    <w:rsid w:val="003A0DCE"/>
    <w:rsid w:val="003B4616"/>
    <w:rsid w:val="003C7475"/>
    <w:rsid w:val="00404DAF"/>
    <w:rsid w:val="0040675F"/>
    <w:rsid w:val="004272A4"/>
    <w:rsid w:val="004610A9"/>
    <w:rsid w:val="00485562"/>
    <w:rsid w:val="00490142"/>
    <w:rsid w:val="00503582"/>
    <w:rsid w:val="00556A2D"/>
    <w:rsid w:val="00583B4F"/>
    <w:rsid w:val="005856EF"/>
    <w:rsid w:val="005C16D5"/>
    <w:rsid w:val="005D4B77"/>
    <w:rsid w:val="00601AFB"/>
    <w:rsid w:val="006436AB"/>
    <w:rsid w:val="006B78FC"/>
    <w:rsid w:val="006C1062"/>
    <w:rsid w:val="006C32F5"/>
    <w:rsid w:val="007054F4"/>
    <w:rsid w:val="00772416"/>
    <w:rsid w:val="007925AE"/>
    <w:rsid w:val="007927E1"/>
    <w:rsid w:val="007965C7"/>
    <w:rsid w:val="007F47EC"/>
    <w:rsid w:val="00886711"/>
    <w:rsid w:val="0089302C"/>
    <w:rsid w:val="008A1576"/>
    <w:rsid w:val="008C2490"/>
    <w:rsid w:val="008D7CE1"/>
    <w:rsid w:val="008F5962"/>
    <w:rsid w:val="00935D63"/>
    <w:rsid w:val="00936296"/>
    <w:rsid w:val="00937B54"/>
    <w:rsid w:val="00973722"/>
    <w:rsid w:val="009805B3"/>
    <w:rsid w:val="00980B34"/>
    <w:rsid w:val="009D5C7C"/>
    <w:rsid w:val="00A23932"/>
    <w:rsid w:val="00A42712"/>
    <w:rsid w:val="00A974D5"/>
    <w:rsid w:val="00AC0A71"/>
    <w:rsid w:val="00B00C6E"/>
    <w:rsid w:val="00B04797"/>
    <w:rsid w:val="00B46437"/>
    <w:rsid w:val="00B5721A"/>
    <w:rsid w:val="00B605AC"/>
    <w:rsid w:val="00B60DC4"/>
    <w:rsid w:val="00B92A2F"/>
    <w:rsid w:val="00C40150"/>
    <w:rsid w:val="00C462ED"/>
    <w:rsid w:val="00C7321C"/>
    <w:rsid w:val="00CA0408"/>
    <w:rsid w:val="00CD0386"/>
    <w:rsid w:val="00D14C92"/>
    <w:rsid w:val="00D232C8"/>
    <w:rsid w:val="00D525BC"/>
    <w:rsid w:val="00D76BA7"/>
    <w:rsid w:val="00D91F0E"/>
    <w:rsid w:val="00DE7B26"/>
    <w:rsid w:val="00DF6AF7"/>
    <w:rsid w:val="00E9498F"/>
    <w:rsid w:val="00EB5579"/>
    <w:rsid w:val="00F34F7C"/>
    <w:rsid w:val="00F6343F"/>
    <w:rsid w:val="00F838E0"/>
    <w:rsid w:val="00F85F5A"/>
    <w:rsid w:val="00FA2B20"/>
    <w:rsid w:val="00FA60CE"/>
    <w:rsid w:val="00FC6FC6"/>
    <w:rsid w:val="00FD5F5B"/>
    <w:rsid w:val="00FE0420"/>
    <w:rsid w:val="00FE7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D14C9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927E1"/>
    <w:pPr>
      <w:ind w:left="720"/>
      <w:contextualSpacing/>
    </w:pPr>
  </w:style>
  <w:style w:type="paragraph" w:customStyle="1" w:styleId="ConsPlusNormal">
    <w:name w:val="ConsPlusNormal"/>
    <w:rsid w:val="00F85F5A"/>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F85F5A"/>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F85F5A"/>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69E214-A87B-4166-8DAA-44CFDD441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320</Words>
  <Characters>1824</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47</cp:revision>
  <cp:lastPrinted>2016-09-06T07:37:00Z</cp:lastPrinted>
  <dcterms:created xsi:type="dcterms:W3CDTF">2019-09-16T07:46:00Z</dcterms:created>
  <dcterms:modified xsi:type="dcterms:W3CDTF">2022-05-20T07:47:00Z</dcterms:modified>
</cp:coreProperties>
</file>